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481" w:rsidRDefault="00DB7E20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6AE0">
        <w:t>Министерство образования и науки Республики Казахстан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t>ВКТУ им.Д.Серикбаева</w:t>
      </w: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7F6AE0">
      <w:pPr>
        <w:pStyle w:val="a3"/>
        <w:ind w:left="6100"/>
      </w:pPr>
      <w:r>
        <w:t>УТВЕРЖДАЮ:</w:t>
      </w:r>
    </w:p>
    <w:p w:rsidR="00A52481" w:rsidRDefault="007F6AE0">
      <w:pPr>
        <w:pStyle w:val="a3"/>
        <w:ind w:left="6100"/>
      </w:pPr>
      <w:r>
        <w:t>Декан ШАиС:</w:t>
      </w:r>
    </w:p>
    <w:p w:rsidR="00A52481" w:rsidRDefault="007F6AE0">
      <w:pPr>
        <w:pStyle w:val="a3"/>
        <w:ind w:left="6100"/>
      </w:pPr>
      <w:r>
        <w:t>_____________ Руденко О.В.</w:t>
      </w:r>
    </w:p>
    <w:p w:rsidR="00A52481" w:rsidRDefault="007F6AE0">
      <w:pPr>
        <w:pStyle w:val="a3"/>
        <w:ind w:left="6100"/>
      </w:pPr>
      <w:r>
        <w:t>_____________2021 г.</w:t>
      </w: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ОБЩАЯ ТЕОРИЯ ИЗМЕРЕНИЙ</w:t>
      </w:r>
    </w:p>
    <w:p w:rsidR="00A52481" w:rsidRDefault="007F6AE0">
      <w:pPr>
        <w:pStyle w:val="a3"/>
        <w:jc w:val="center"/>
      </w:pPr>
      <w:r>
        <w:t>Рабочая учебная программа (силлабус)</w:t>
      </w: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7F6AE0">
      <w:pPr>
        <w:pStyle w:val="a3"/>
      </w:pPr>
      <w:r>
        <w:t>Образовательная программа: 6B07501 Стандартизация и сертификация (по отраслям)</w:t>
      </w:r>
    </w:p>
    <w:p w:rsidR="00A52481" w:rsidRDefault="007F6AE0">
      <w:pPr>
        <w:pStyle w:val="a3"/>
      </w:pPr>
      <w:r>
        <w:t>Код дисциплины: OTI1212</w:t>
      </w:r>
    </w:p>
    <w:p w:rsidR="00A52481" w:rsidRDefault="007F6AE0">
      <w:pPr>
        <w:pStyle w:val="a3"/>
      </w:pPr>
      <w:r>
        <w:t>Количество кредитов: 5</w:t>
      </w:r>
    </w:p>
    <w:p w:rsidR="00A52481" w:rsidRDefault="007F6AE0">
      <w:pPr>
        <w:pStyle w:val="a3"/>
      </w:pPr>
      <w:r>
        <w:t>Цикл: БД</w:t>
      </w:r>
    </w:p>
    <w:p w:rsidR="00A52481" w:rsidRDefault="007F6AE0">
      <w:pPr>
        <w:pStyle w:val="a3"/>
      </w:pPr>
      <w:r>
        <w:t>Компонент: КВ</w:t>
      </w: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t>Усть-Каменогорск, 2021</w:t>
      </w:r>
      <w:r>
        <w:br w:type="page"/>
      </w:r>
    </w:p>
    <w:p w:rsidR="00A52481" w:rsidRDefault="007F6AE0">
      <w:pPr>
        <w:pStyle w:val="a3"/>
        <w:ind w:firstLine="567"/>
      </w:pPr>
      <w:r>
        <w:lastRenderedPageBreak/>
        <w:t>Рабочая учебная программа (силлабус) разработана в школе «ШАиС»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A52481" w:rsidRDefault="00A52481">
      <w:pPr>
        <w:pStyle w:val="a3"/>
      </w:pPr>
    </w:p>
    <w:p w:rsidR="00A52481" w:rsidRDefault="007F6AE0">
      <w:pPr>
        <w:pStyle w:val="a3"/>
      </w:pPr>
      <w:r>
        <w:t>Одобрено учебно-методическим советом школы</w:t>
      </w:r>
    </w:p>
    <w:p w:rsidR="00A52481" w:rsidRDefault="00A52481">
      <w:pPr>
        <w:pStyle w:val="a3"/>
      </w:pPr>
    </w:p>
    <w:p w:rsidR="00A52481" w:rsidRDefault="007F6AE0">
      <w:pPr>
        <w:pStyle w:val="a3"/>
        <w:tabs>
          <w:tab w:val="left" w:pos="6500"/>
        </w:tabs>
      </w:pPr>
      <w:r>
        <w:t>Председатель</w:t>
      </w:r>
      <w:r>
        <w:tab/>
      </w:r>
      <w:hyperlink r:id="rId8" w:history="1">
        <w:r w:rsidR="0098184A" w:rsidRPr="005C3EFB">
          <w:rPr>
            <w:rStyle w:val="a8"/>
            <w:color w:val="auto"/>
            <w:szCs w:val="28"/>
            <w:u w:val="none"/>
          </w:rPr>
          <w:t>Мелкозёрова Л. Я.</w:t>
        </w:r>
      </w:hyperlink>
    </w:p>
    <w:p w:rsidR="00A52481" w:rsidRDefault="00FA39CB">
      <w:pPr>
        <w:pStyle w:val="a3"/>
      </w:pPr>
      <w:r>
        <w:t>Дата    25.11.2021 г.   протокол № 2</w:t>
      </w:r>
    </w:p>
    <w:p w:rsidR="00A52481" w:rsidRDefault="00A52481">
      <w:pPr>
        <w:pStyle w:val="a3"/>
      </w:pP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Аубакирова З.А.</w:t>
      </w: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ab/>
        <w:t>6B07501</w:t>
      </w:r>
    </w:p>
    <w:p w:rsidR="00A52481" w:rsidRDefault="00A52481">
      <w:pPr>
        <w:pStyle w:val="a3"/>
      </w:pP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Аноп Д.К.</w:t>
      </w: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ab/>
        <w:t>Ракишева А.А.</w:t>
      </w:r>
    </w:p>
    <w:p w:rsidR="00A52481" w:rsidRDefault="007F6AE0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A52481" w:rsidRDefault="00A52481">
      <w:pPr>
        <w:pStyle w:val="a3"/>
      </w:pPr>
    </w:p>
    <w:p w:rsidR="00A52481" w:rsidRDefault="00A52481">
      <w:pPr>
        <w:pStyle w:val="a3"/>
      </w:pPr>
    </w:p>
    <w:p w:rsidR="00A52481" w:rsidRDefault="007F6AE0">
      <w:pPr>
        <w:pStyle w:val="a3"/>
      </w:pPr>
      <w:r>
        <w:br w:type="page"/>
      </w:r>
    </w:p>
    <w:p w:rsidR="00A52481" w:rsidRDefault="007F6AE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1.1 Краткое описание дисциплины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Дисциплина направлена на формирование знаний о принципах построения уравнений процессов измерений различных физических величин; о международной системе единиц величин и основы теории размерностей; навыки построения математической модели объектов измерений. Обучающиеся учатся оценивать погрешности функций приближенных значений параметров.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Цель изучения дисциплины:</w:t>
      </w:r>
    </w:p>
    <w:p w:rsidR="00A52481" w:rsidRDefault="007F6AE0">
      <w:pPr>
        <w:pStyle w:val="a3"/>
        <w:ind w:firstLine="567"/>
      </w:pPr>
      <w:r>
        <w:t>Целью изучения дисциплины является освоение фундаментальных основ метрологии, развитие системного подхода к решению измерительных задач, подготовка к освоению прикладных дисциплин, посвященных методам и средствам измерений.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Задачи изучения дисциплины:</w:t>
      </w:r>
    </w:p>
    <w:p w:rsidR="00A52481" w:rsidRDefault="007F6AE0">
      <w:pPr>
        <w:pStyle w:val="a3"/>
        <w:ind w:firstLine="567"/>
      </w:pPr>
      <w:r>
        <w:t>- заключаются в рассмотрении основ Теории измерений, понятия погрешности измерений, методов измерений.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1.3 Результаты обучения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A52481">
        <w:trPr>
          <w:tblHeader/>
        </w:trPr>
        <w:tc>
          <w:tcPr>
            <w:tcW w:w="1119" w:type="pct"/>
            <w:vMerge w:val="restart"/>
          </w:tcPr>
          <w:p w:rsidR="00A52481" w:rsidRDefault="007F6AE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52481" w:rsidRDefault="007F6AE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52481">
        <w:trPr>
          <w:tblHeader/>
        </w:trPr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2015" w:type="pct"/>
          </w:tcPr>
          <w:p w:rsidR="00A52481" w:rsidRDefault="007F6AE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52481" w:rsidRDefault="007F6AE0">
            <w:pPr>
              <w:pStyle w:val="a3"/>
              <w:jc w:val="center"/>
            </w:pPr>
            <w:r>
              <w:t>дисциплины</w:t>
            </w:r>
          </w:p>
        </w:tc>
      </w:tr>
      <w:tr w:rsidR="00A52481"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rPr>
                <w:sz w:val="20"/>
              </w:rPr>
              <w:t>КК4 - Способность выявить естественнонаучную сущность проблем, возникающих в ходе профессиональной деятельности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sz w:val="20"/>
              </w:rPr>
              <w:t>РО7 - Применять базовые и специальные знания в области математических, естественных, гуманитарных и технических наук в комплексной инженерной деятельности</w:t>
            </w:r>
          </w:p>
        </w:tc>
        <w:tc>
          <w:tcPr>
            <w:tcW w:w="0" w:type="auto"/>
            <w:vMerge w:val="restart"/>
          </w:tcPr>
          <w:p w:rsidR="00D56409" w:rsidRPr="00D56409" w:rsidRDefault="007F6AE0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>
              <w:rPr>
                <w:sz w:val="20"/>
              </w:rPr>
              <w:t>-</w:t>
            </w:r>
            <w:r w:rsidR="00D56409"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физических величинах, единицах физических величин, шкалах измерений и постулатах измерений, погрешностях измерений и способах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их обнаружения и устранения.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знать:</w:t>
            </w:r>
          </w:p>
          <w:p w:rsid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- термины и определения, международную систему единиц измерения СИ, общие законы и правила измерений, методы и средства измерений, погрешности измерений и законы их распределения, методы обработки результатов измерений.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уметь: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- анализировать схемы измерений различных физических величин,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определять погрешности измерений и творчески применять знания 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процессе обучения.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приобрести практические навыки: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- по основным теоретическим разделам общей теории измерений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как учения об измерении любых физических величин.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lastRenderedPageBreak/>
              <w:t>Общая теория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измерений широко применяется во всех областях промышленности 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науки, решение практических заданий помогает разобраться в физической сущности процессов измерения и правильно интерпретировать их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результаты.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быть компетентным:</w:t>
            </w:r>
          </w:p>
          <w:p w:rsid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-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в вопросах связанных с точностью измерений параметров качества материалов и комплектующих изделий и поддержания заданных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технологических режимов.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 </w:t>
            </w:r>
          </w:p>
          <w:p w:rsidR="00D56409" w:rsidRPr="00D56409" w:rsidRDefault="00D56409" w:rsidP="00D564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 xml:space="preserve">- </w:t>
            </w:r>
            <w:r w:rsidRPr="00D56409">
              <w:rPr>
                <w:rFonts w:ascii="Times New Roman" w:eastAsia="Times New Roman" w:hAnsi="Times New Roman" w:cs="Times New Roman"/>
                <w:color w:val="000000"/>
                <w:sz w:val="20"/>
                <w:szCs w:val="23"/>
              </w:rPr>
              <w:t>в вопросах связанных с состоянием измерений- точность результатов измерений, воспроизводимость результатов измерений, сходимость результатов измерений, быстрота получения результатов измерений, единство измерений.</w:t>
            </w:r>
          </w:p>
          <w:p w:rsidR="00A52481" w:rsidRDefault="00A52481" w:rsidP="00D56409">
            <w:pPr>
              <w:pStyle w:val="a3"/>
            </w:pPr>
          </w:p>
        </w:tc>
      </w:tr>
      <w:tr w:rsidR="00A52481"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rPr>
                <w:sz w:val="20"/>
              </w:rPr>
              <w:t>КК9 - Способность участвовать в экспериментально-исследовательской деятельности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sz w:val="20"/>
              </w:rPr>
              <w:t>РО17 - Владеть способами анализа качества продукции, организации статистического контроля качества и управления технологическими процессами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B6D93" w:rsidRPr="0098184A" w:rsidRDefault="007F6AE0">
      <w:pPr>
        <w:pStyle w:val="a3"/>
        <w:ind w:firstLine="567"/>
      </w:pPr>
      <w:r>
        <w:t xml:space="preserve"> - технологии учебно-исследовательской деятельности; </w:t>
      </w:r>
    </w:p>
    <w:p w:rsidR="002B6D93" w:rsidRPr="0098184A" w:rsidRDefault="007F6AE0">
      <w:pPr>
        <w:pStyle w:val="a3"/>
        <w:ind w:firstLine="567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игровые технологии, в рамках которых обучающиеся участвуют в деловых, ролевых, имитационных играх; </w:t>
      </w:r>
    </w:p>
    <w:p w:rsidR="002B6D93" w:rsidRPr="0098184A" w:rsidRDefault="007F6AE0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 w:rsidR="00A52481" w:rsidRDefault="007F6AE0">
      <w:pPr>
        <w:pStyle w:val="a3"/>
        <w:ind w:firstLine="567"/>
      </w:pPr>
      <w:r>
        <w:t xml:space="preserve"> - технология проблемно и проектно - ориентированного обучения;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B6D93" w:rsidRDefault="007F6AE0" w:rsidP="002B6D93">
      <w:pPr>
        <w:pStyle w:val="a3"/>
        <w:ind w:firstLine="567"/>
        <w:rPr>
          <w:lang w:val="en-US"/>
        </w:rPr>
      </w:pPr>
      <w:r>
        <w:t xml:space="preserve">- дистанционные образовательные; </w:t>
      </w:r>
    </w:p>
    <w:p w:rsidR="002B6D93" w:rsidRPr="0098184A" w:rsidRDefault="007F6AE0">
      <w:pPr>
        <w:pStyle w:val="a3"/>
        <w:ind w:firstLine="567"/>
      </w:pPr>
      <w:r>
        <w:t xml:space="preserve"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A52481" w:rsidRDefault="007F6AE0">
      <w:pPr>
        <w:pStyle w:val="a3"/>
        <w:ind w:firstLine="567"/>
      </w:pPr>
      <w: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1.4.3 Формат обучения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A52481" w:rsidRDefault="007F6AE0">
      <w:pPr>
        <w:pStyle w:val="a3"/>
        <w:ind w:firstLine="567"/>
      </w:pPr>
      <w:r>
        <w:t>дистанционное обучение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1.5 Пререквизиты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- Математика 1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1.6 Постреквизиты</w:t>
      </w:r>
    </w:p>
    <w:p w:rsidR="00A52481" w:rsidRDefault="00A52481">
      <w:pPr>
        <w:pStyle w:val="a3"/>
      </w:pPr>
    </w:p>
    <w:p w:rsidR="00A52481" w:rsidRPr="002B6D93" w:rsidRDefault="002B6D93" w:rsidP="00D56409">
      <w:pPr>
        <w:pStyle w:val="a3"/>
        <w:numPr>
          <w:ilvl w:val="0"/>
          <w:numId w:val="2"/>
        </w:numPr>
        <w:ind w:left="567" w:firstLine="0"/>
        <w:rPr>
          <w:lang w:val="en-US"/>
        </w:rPr>
      </w:pPr>
      <w:r>
        <w:t xml:space="preserve">Метрология 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1.7 Трудоемкость дисциплины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52481">
        <w:trPr>
          <w:tblHeader/>
        </w:trPr>
        <w:tc>
          <w:tcPr>
            <w:tcW w:w="3500" w:type="pct"/>
          </w:tcPr>
          <w:p w:rsidR="00A52481" w:rsidRDefault="007F6AE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52481" w:rsidRDefault="007F6AE0">
            <w:pPr>
              <w:pStyle w:val="a3"/>
              <w:jc w:val="center"/>
            </w:pPr>
            <w:r>
              <w:t>часы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15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30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30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75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экзамен</w:t>
            </w: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2 СОДЕРЖАНИЕ ДИСЦИПЛИНЫ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2.1 Тематический план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1"/>
        <w:gridCol w:w="6553"/>
        <w:gridCol w:w="1583"/>
        <w:gridCol w:w="1261"/>
      </w:tblGrid>
      <w:tr w:rsidR="00A52481" w:rsidTr="002B6D93">
        <w:trPr>
          <w:tblHeader/>
        </w:trPr>
        <w:tc>
          <w:tcPr>
            <w:tcW w:w="150" w:type="pct"/>
          </w:tcPr>
          <w:p w:rsidR="00A52481" w:rsidRDefault="007F6AE0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A52481" w:rsidRDefault="007F6AE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A52481" w:rsidRDefault="007F6AE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A52481" w:rsidRDefault="007F6AE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52481">
        <w:tc>
          <w:tcPr>
            <w:tcW w:w="0" w:type="auto"/>
            <w:gridSpan w:val="4"/>
          </w:tcPr>
          <w:p w:rsidR="00A52481" w:rsidRDefault="007F6AE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A52481" w:rsidRDefault="007F6AE0" w:rsidP="002B6D93">
            <w:pPr>
              <w:pStyle w:val="a3"/>
            </w:pPr>
            <w:r>
              <w:rPr>
                <w:sz w:val="22"/>
              </w:rPr>
              <w:t>Предметы и явления окружающего мира как объекты познания. Физические величины, единица физической величины, измерение, шкалы измерений, постулаты измерений, классификация. Понятие об эталонах, поверочных схем. Теория воспроизведения единиц физических величин и передачи их размеров. Погрешности измерений, классификация. Способы обнаружения и устранения систематических погрешностей. Вероятное описание систематических погрешностей. Точечные оценки законов распределения. Грубые погрешности и методы их исключения. Обработка результатов измерений. Основные теории суммирования погрешностей.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1,2,3,4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B6D93" w:rsidRDefault="007F6AE0" w:rsidP="002B6D93">
            <w:pPr>
              <w:pStyle w:val="a3"/>
              <w:rPr>
                <w:sz w:val="22"/>
              </w:rPr>
            </w:pPr>
            <w:r>
              <w:rPr>
                <w:b/>
                <w:sz w:val="22"/>
              </w:rPr>
              <w:t>Тема 2. Процессы измерения, предметы и явления окружающего мира как объекты познания.</w:t>
            </w:r>
            <w:r w:rsidR="002B6D93">
              <w:rPr>
                <w:b/>
                <w:sz w:val="22"/>
              </w:rPr>
              <w:t xml:space="preserve"> </w:t>
            </w:r>
            <w:r w:rsidRPr="002B6D93">
              <w:rPr>
                <w:b/>
                <w:sz w:val="22"/>
              </w:rPr>
              <w:t>Физические величины. Теория подобия свойства, размерность.</w:t>
            </w:r>
            <w:r>
              <w:rPr>
                <w:sz w:val="22"/>
              </w:rPr>
              <w:t xml:space="preserve"> </w:t>
            </w:r>
          </w:p>
          <w:p w:rsidR="00A52481" w:rsidRDefault="007F6AE0" w:rsidP="002B6D93">
            <w:pPr>
              <w:pStyle w:val="a3"/>
            </w:pPr>
            <w:r>
              <w:rPr>
                <w:sz w:val="22"/>
              </w:rPr>
              <w:t>1 Физическая величина. Действительное значение физической величины. 2 Количественное содержание свойства в объекте является?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3,4,5,6,7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3. Понятие правильности, точности, достоверности - как стабильности результатов измерений.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1 Понятие точности и достоверности, сходимости и воспроизводимости. 2 Под правильностью измерений понимают?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2,3,4,5,8,9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52481" w:rsidRDefault="007F6AE0" w:rsidP="002B6D93">
            <w:pPr>
              <w:pStyle w:val="a3"/>
            </w:pPr>
            <w:r>
              <w:rPr>
                <w:b/>
                <w:sz w:val="22"/>
              </w:rPr>
              <w:t>Тема 4. Шкалы измерений.</w:t>
            </w:r>
            <w:r w:rsidR="002B6D93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Постулаты теории измерений. Физические величины и единицы их измерений. Шкалы физических величин. 1 Понятие шкалы измерений. Основные характеристики шкалы отсчетного устройства. 2 Диапазон показаний измерительного прибора со шкальным отсчетным устройством.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1,2,3,6,7,8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5. Системы единиц физических величин.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Эталоны физических величин и поверочные схемы. Стандартные образцы. 1 Основные единицы СИ. Международная система единиц. 2 Понятие эталон физических величин. Воспроизведение единиц. 3 Стандартные образцы.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1,3,5,6,7,9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6. Погрешности измерений.</w:t>
            </w:r>
          </w:p>
          <w:p w:rsidR="00A52481" w:rsidRDefault="007F6AE0" w:rsidP="002B6D93">
            <w:pPr>
              <w:pStyle w:val="a3"/>
            </w:pPr>
            <w:r>
              <w:rPr>
                <w:sz w:val="22"/>
              </w:rPr>
              <w:t>Математические модели погрешностей. 1 Измерение. Виды измерений. Погрешности измерений и способы получения числового значения измеряемой величины. 2 Оценка среднего квадратического отклонения результата наблюдения. Оценка по вероятностному методу.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1,4,5,6,7,8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B6D93" w:rsidRDefault="007F6AE0" w:rsidP="002B6D93">
            <w:pPr>
              <w:pStyle w:val="a3"/>
              <w:rPr>
                <w:sz w:val="22"/>
              </w:rPr>
            </w:pPr>
            <w:r>
              <w:rPr>
                <w:b/>
                <w:sz w:val="22"/>
              </w:rPr>
              <w:t>Тема 7. Систематические погрешности.</w:t>
            </w:r>
            <w:r w:rsidR="002B6D93">
              <w:rPr>
                <w:b/>
                <w:sz w:val="22"/>
              </w:rPr>
              <w:t xml:space="preserve"> </w:t>
            </w:r>
            <w:r w:rsidRPr="002B6D93">
              <w:rPr>
                <w:b/>
                <w:sz w:val="22"/>
              </w:rPr>
              <w:t>Способы обнаружения и устранения систематических погрешностей.</w:t>
            </w:r>
            <w:r>
              <w:rPr>
                <w:sz w:val="22"/>
              </w:rPr>
              <w:t xml:space="preserve"> </w:t>
            </w:r>
          </w:p>
          <w:p w:rsidR="00A52481" w:rsidRDefault="007F6AE0" w:rsidP="002B6D93">
            <w:pPr>
              <w:pStyle w:val="a3"/>
            </w:pPr>
            <w:r>
              <w:rPr>
                <w:sz w:val="22"/>
              </w:rPr>
              <w:t>1Понятие систематические погрешности. Их виды, способы возникновения. 2 Классификация систематических погрешностей.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3,4,5,6,7,8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8. Случайные погрешности.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Вероятностное описание и законы распределения случайных погрешностей. 1 Случайные погрешности. 2 Какие используются функции для описания погрешности измерений.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2,4,6,7,8,9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</w:pPr>
            <w:r>
              <w:rPr>
                <w:b/>
                <w:sz w:val="22"/>
              </w:rPr>
              <w:t>Тема 9. Точечные оценки законов распределения.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1 Понятие точечные оценки. 2 Предпочтительные оценки.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1.3,5,7,8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52481" w:rsidRPr="002B6D93" w:rsidRDefault="007F6AE0">
            <w:pPr>
              <w:pStyle w:val="a3"/>
            </w:pPr>
            <w:r>
              <w:rPr>
                <w:b/>
                <w:sz w:val="22"/>
              </w:rPr>
              <w:t xml:space="preserve">Тема 10. Доверительная вероятность и доверительный интервал </w:t>
            </w:r>
            <w:r w:rsidRPr="002B6D93">
              <w:rPr>
                <w:sz w:val="22"/>
              </w:rPr>
              <w:t>1Понятие доверительная вероятность и доверительный интервал.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2 Понятие доверительные границы.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2,3,4,5,6,8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B6D93" w:rsidRDefault="007F6AE0" w:rsidP="002B6D93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11. Обработка результатов измерений </w:t>
            </w:r>
          </w:p>
          <w:p w:rsidR="00A52481" w:rsidRDefault="007F6AE0" w:rsidP="002B6D93">
            <w:pPr>
              <w:pStyle w:val="a3"/>
            </w:pPr>
            <w:r w:rsidRPr="002B6D93">
              <w:rPr>
                <w:sz w:val="22"/>
              </w:rPr>
              <w:t>1Чем должна сопровождаться измерительная информация? 2 Что необходимо для обеспечения сопоставимос</w:t>
            </w:r>
            <w:r w:rsidR="002B6D93">
              <w:rPr>
                <w:sz w:val="22"/>
              </w:rPr>
              <w:t>ти совместного использования ре</w:t>
            </w:r>
            <w:r w:rsidRPr="002B6D93">
              <w:rPr>
                <w:sz w:val="22"/>
              </w:rPr>
              <w:t>зультат</w:t>
            </w:r>
            <w:r w:rsidR="002B6D93">
              <w:rPr>
                <w:sz w:val="22"/>
              </w:rPr>
              <w:t>а</w:t>
            </w:r>
            <w:r w:rsidRPr="002B6D93">
              <w:rPr>
                <w:sz w:val="22"/>
              </w:rPr>
              <w:t>?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3,5,6,8,9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B6D93" w:rsidRDefault="007F6AE0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12. Математические модели измеряемых величин и средств измерений </w:t>
            </w:r>
          </w:p>
          <w:p w:rsidR="00A52481" w:rsidRPr="002B6D93" w:rsidRDefault="007F6AE0">
            <w:pPr>
              <w:pStyle w:val="a3"/>
            </w:pPr>
            <w:r w:rsidRPr="002B6D93">
              <w:rPr>
                <w:sz w:val="22"/>
              </w:rPr>
              <w:t>1 Оценка качества результатов измерений и их математическая обработка.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2 Достоверность измерений.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2,3.4,6,7,8</w:t>
            </w:r>
          </w:p>
        </w:tc>
      </w:tr>
      <w:tr w:rsidR="00A52481">
        <w:tc>
          <w:tcPr>
            <w:tcW w:w="0" w:type="auto"/>
            <w:gridSpan w:val="2"/>
          </w:tcPr>
          <w:p w:rsidR="00A52481" w:rsidRDefault="007F6AE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  <w:gridSpan w:val="4"/>
          </w:tcPr>
          <w:p w:rsidR="00A52481" w:rsidRDefault="007F6AE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52481" w:rsidRDefault="007F6AE0" w:rsidP="000847B0">
            <w:pPr>
              <w:pStyle w:val="a3"/>
            </w:pPr>
            <w:r>
              <w:rPr>
                <w:b/>
                <w:sz w:val="22"/>
              </w:rPr>
              <w:t xml:space="preserve">Тема 1. Исключение грубых погрешностей </w:t>
            </w:r>
            <w:r w:rsidRPr="002B6D93">
              <w:rPr>
                <w:sz w:val="22"/>
              </w:rPr>
              <w:t>1.</w:t>
            </w:r>
            <w:r>
              <w:rPr>
                <w:sz w:val="22"/>
              </w:rPr>
              <w:t>Обработка результатов измерений. 2 Возникновение грубых погрешностей. 3 Промахи. 4 Оценки грубых погрешностей. 5 Критерии оценки нормальности результатов.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1,2,3,4,8,9</w:t>
            </w:r>
          </w:p>
        </w:tc>
      </w:tr>
      <w:tr w:rsidR="00A52481" w:rsidTr="002B6D93">
        <w:trPr>
          <w:trHeight w:val="2322"/>
        </w:trPr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A52481" w:rsidRPr="002B6D93" w:rsidRDefault="007F6AE0">
            <w:pPr>
              <w:pStyle w:val="a3"/>
            </w:pPr>
            <w:r>
              <w:rPr>
                <w:b/>
                <w:sz w:val="22"/>
              </w:rPr>
              <w:t xml:space="preserve">Тема 2. Метод наименьших квадратов </w:t>
            </w:r>
            <w:r w:rsidRPr="002B6D93">
              <w:rPr>
                <w:sz w:val="22"/>
              </w:rPr>
              <w:t>1 Изучение метода наименьших квадратов.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2 Метод проведения измерений. 3 Метод замещения, метод противопоставления, метод компенсации по- грешности по знаку, метод рандомизации, метод симметричных наблюдений. 4 Оценка среднего квадратичного отклонения результата измерения. 5 Вычисление доверительных границ случайной погрешности результата измерения.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1,2,3,5,6,7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52481" w:rsidRDefault="007F6AE0" w:rsidP="000847B0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Pr="002B6D93">
              <w:rPr>
                <w:b/>
                <w:sz w:val="22"/>
              </w:rPr>
              <w:t>Обработка косвенных измерений</w:t>
            </w:r>
            <w:r>
              <w:rPr>
                <w:sz w:val="22"/>
              </w:rPr>
              <w:t xml:space="preserve"> 1 Косвенные измерения 2 Косвенное измерение при линейной зависимости 3 Методика косвенных измерений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2,3,5,6,7,9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B6D93" w:rsidRDefault="007F6AE0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4. Систематические погрешности и возможности их устранения </w:t>
            </w:r>
          </w:p>
          <w:p w:rsidR="00A52481" w:rsidRPr="002B6D93" w:rsidRDefault="007F6AE0">
            <w:pPr>
              <w:pStyle w:val="a3"/>
            </w:pPr>
            <w:r w:rsidRPr="002B6D93">
              <w:rPr>
                <w:sz w:val="22"/>
              </w:rPr>
              <w:t>1 Систематические погрешности измерения 2 Причины возникновения систематических составляющих погрешности измерения.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3 Методы исключения систематических погрешностей.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1,2,3,6,7,8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B6D93" w:rsidRDefault="007F6AE0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5. Определение нормальности </w:t>
            </w:r>
          </w:p>
          <w:p w:rsidR="00A52481" w:rsidRPr="002B6D93" w:rsidRDefault="007F6AE0">
            <w:pPr>
              <w:pStyle w:val="a3"/>
            </w:pPr>
            <w:r w:rsidRPr="002B6D93">
              <w:rPr>
                <w:sz w:val="22"/>
              </w:rPr>
              <w:t>1 Числовое значение погрешности измерения, составной частью которой является погрешность средства измерений.</w:t>
            </w:r>
          </w:p>
          <w:p w:rsidR="00A52481" w:rsidRDefault="007F6AE0">
            <w:pPr>
              <w:pStyle w:val="a3"/>
            </w:pPr>
            <w:r>
              <w:rPr>
                <w:sz w:val="22"/>
              </w:rPr>
              <w:t>2 Определение погрешности средств измерений. 3 Способы нормирования метрологических характеристик (MX).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1,3,5,6,7,9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B6D93" w:rsidRDefault="007F6AE0" w:rsidP="002B6D93">
            <w:pPr>
              <w:pStyle w:val="a3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Тема 6. Точечные и интервальные оценки </w:t>
            </w:r>
          </w:p>
          <w:p w:rsidR="00A52481" w:rsidRPr="002B6D93" w:rsidRDefault="007F6AE0" w:rsidP="002B6D93">
            <w:pPr>
              <w:pStyle w:val="a3"/>
            </w:pPr>
            <w:r w:rsidRPr="002B6D93">
              <w:rPr>
                <w:sz w:val="22"/>
              </w:rPr>
              <w:t>1 Оценивание погрешности измерения 2 Доверительные границы результата измерения 3 Конечный результат измерения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1,3,4,5,6,8</w:t>
            </w:r>
          </w:p>
        </w:tc>
      </w:tr>
      <w:tr w:rsidR="00A52481">
        <w:tc>
          <w:tcPr>
            <w:tcW w:w="0" w:type="auto"/>
            <w:gridSpan w:val="2"/>
          </w:tcPr>
          <w:p w:rsidR="00A52481" w:rsidRDefault="007F6AE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52481" w:rsidRDefault="00D5640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A52481" w:rsidRDefault="00A52481">
            <w:pPr>
              <w:pStyle w:val="a3"/>
            </w:pP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A52481">
        <w:trPr>
          <w:trHeight w:val="1229"/>
          <w:tblHeader/>
        </w:trPr>
        <w:tc>
          <w:tcPr>
            <w:tcW w:w="1026" w:type="pct"/>
          </w:tcPr>
          <w:p w:rsidR="00A52481" w:rsidRDefault="007F6AE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A52481" w:rsidRDefault="007F6AE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A52481" w:rsidRDefault="007F6AE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A52481" w:rsidRDefault="007F6AE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A52481" w:rsidRDefault="007F6AE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A52481" w:rsidRDefault="007F6AE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52481"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Процессы измерения, предметы и явления окружающего мира как объекты познания. Физические величины, свойства, размерность. Теория подобия свойств и </w:t>
            </w: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>размерностей.</w:t>
            </w:r>
          </w:p>
          <w:p w:rsidR="00A52481" w:rsidRDefault="00A52481" w:rsidP="000847B0">
            <w:pPr>
              <w:shd w:val="clear" w:color="auto" w:fill="FFFFFF"/>
              <w:spacing w:after="0" w:line="240" w:lineRule="auto"/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>1) Основные метрологические показатели средств измерения.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2) Меры длины и угловые меры.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 Прочитать монографии, посвященные процессам измерениям, как объектам познани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ям</w:t>
            </w:r>
          </w:p>
          <w:p w:rsidR="00A52481" w:rsidRDefault="00A52481" w:rsidP="000847B0">
            <w:pPr>
              <w:shd w:val="clear" w:color="auto" w:fill="FFFFFF"/>
              <w:spacing w:after="0" w:line="240" w:lineRule="auto"/>
            </w:pPr>
          </w:p>
        </w:tc>
        <w:tc>
          <w:tcPr>
            <w:tcW w:w="0" w:type="auto"/>
          </w:tcPr>
          <w:p w:rsidR="00A52481" w:rsidRDefault="000847B0">
            <w:pPr>
              <w:pStyle w:val="a3"/>
              <w:jc w:val="center"/>
            </w:pPr>
            <w:r w:rsidRPr="000847B0">
              <w:rPr>
                <w:rFonts w:ascii="YS Text" w:eastAsia="Times New Roman" w:hAnsi="YS Text"/>
                <w:color w:val="000000"/>
                <w:sz w:val="23"/>
                <w:szCs w:val="23"/>
              </w:rPr>
              <w:t>Написать реферат.</w:t>
            </w:r>
          </w:p>
        </w:tc>
        <w:tc>
          <w:tcPr>
            <w:tcW w:w="0" w:type="auto"/>
          </w:tcPr>
          <w:p w:rsidR="00A52481" w:rsidRDefault="000847B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52481" w:rsidRDefault="000847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52481" w:rsidRDefault="000847B0">
            <w:pPr>
              <w:pStyle w:val="a3"/>
              <w:jc w:val="center"/>
            </w:pPr>
            <w:r>
              <w:t>5,1,9</w:t>
            </w:r>
          </w:p>
        </w:tc>
      </w:tr>
      <w:tr w:rsidR="000847B0"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lastRenderedPageBreak/>
              <w:t xml:space="preserve">Тема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</w:t>
            </w: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Понятие правильности, точности, достоверности - как стабильности результатов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измерений.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1) Качество измерений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2) Правильность измерений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Написать реферат.</w:t>
            </w:r>
          </w:p>
          <w:p w:rsidR="000847B0" w:rsidRPr="000847B0" w:rsidRDefault="000847B0">
            <w:pPr>
              <w:pStyle w:val="a3"/>
              <w:jc w:val="center"/>
              <w:rPr>
                <w:rFonts w:ascii="YS Text" w:eastAsia="Times New Roman" w:hAnsi="YS Text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47B0" w:rsidRDefault="00D56409">
            <w:pPr>
              <w:pStyle w:val="a3"/>
              <w:jc w:val="center"/>
            </w:pPr>
            <w:r>
              <w:t>2,3,4,5,8,9</w:t>
            </w:r>
          </w:p>
        </w:tc>
      </w:tr>
      <w:tr w:rsidR="000847B0"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Тема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3 </w:t>
            </w: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Шкалы измерений. Постулаты теории измерений. Физические величины и единицы их измерений. Шкалы физических величин. 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1) Шкала измерений, как совокупность значений физических величин.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2) Разновидность шкал применяемых в метрологической практике.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>
            <w:pPr>
              <w:pStyle w:val="a3"/>
              <w:jc w:val="center"/>
              <w:rPr>
                <w:rFonts w:ascii="YS Text" w:eastAsia="Times New Roman" w:hAnsi="YS Text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/>
                <w:color w:val="000000"/>
                <w:sz w:val="23"/>
                <w:szCs w:val="23"/>
              </w:rPr>
              <w:t>Написать реферат.</w:t>
            </w:r>
          </w:p>
        </w:tc>
        <w:tc>
          <w:tcPr>
            <w:tcW w:w="0" w:type="auto"/>
          </w:tcPr>
          <w:p w:rsidR="000847B0" w:rsidRDefault="000847B0" w:rsidP="000847B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47B0" w:rsidRDefault="00D56409">
            <w:pPr>
              <w:pStyle w:val="a3"/>
              <w:jc w:val="center"/>
            </w:pPr>
            <w:r>
              <w:t>1,2,3,6,7,8</w:t>
            </w:r>
          </w:p>
        </w:tc>
      </w:tr>
      <w:tr w:rsidR="000847B0"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Тема 6 Погрешности измерений. Математические модели погрешностей.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1</w:t>
            </w: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) Абсолютная и относительная погрешность измерения.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2) Грубые погрешности и промахи.</w:t>
            </w:r>
          </w:p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Pr="000847B0" w:rsidRDefault="000847B0" w:rsidP="000847B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847B0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Написать реферат.</w:t>
            </w:r>
          </w:p>
          <w:p w:rsidR="000847B0" w:rsidRPr="000847B0" w:rsidRDefault="000847B0">
            <w:pPr>
              <w:pStyle w:val="a3"/>
              <w:jc w:val="center"/>
              <w:rPr>
                <w:rFonts w:ascii="YS Text" w:eastAsia="Times New Roman" w:hAnsi="YS Text"/>
                <w:color w:val="000000"/>
                <w:sz w:val="23"/>
                <w:szCs w:val="23"/>
              </w:rPr>
            </w:pP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47B0" w:rsidRDefault="000847B0">
            <w:pPr>
              <w:pStyle w:val="a3"/>
              <w:jc w:val="center"/>
            </w:pPr>
            <w:r>
              <w:t>1,2,3,6,7,8</w:t>
            </w: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A52481">
        <w:trPr>
          <w:tblHeader/>
        </w:trPr>
        <w:tc>
          <w:tcPr>
            <w:tcW w:w="1850" w:type="pct"/>
            <w:vMerge w:val="restart"/>
          </w:tcPr>
          <w:p w:rsidR="00A52481" w:rsidRDefault="007F6AE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A52481" w:rsidRDefault="007F6AE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A52481">
        <w:trPr>
          <w:tblHeader/>
        </w:trPr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A52481" w:rsidRDefault="007F6AE0">
            <w:pPr>
              <w:pStyle w:val="a3"/>
              <w:jc w:val="center"/>
            </w:pPr>
            <w:r>
              <w:t>15</w:t>
            </w:r>
          </w:p>
        </w:tc>
      </w:tr>
      <w:tr w:rsidR="00A52481">
        <w:tc>
          <w:tcPr>
            <w:tcW w:w="0" w:type="auto"/>
            <w:gridSpan w:val="16"/>
          </w:tcPr>
          <w:p w:rsidR="00A52481" w:rsidRDefault="007F6AE0">
            <w:pPr>
              <w:pStyle w:val="a3"/>
              <w:jc w:val="center"/>
            </w:pPr>
            <w:r>
              <w:t>Білімі /Знание</w:t>
            </w:r>
          </w:p>
        </w:tc>
      </w:tr>
      <w:tr w:rsidR="006833FB"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</w:tr>
      <w:tr w:rsidR="00A52481">
        <w:tc>
          <w:tcPr>
            <w:tcW w:w="0" w:type="auto"/>
            <w:gridSpan w:val="16"/>
          </w:tcPr>
          <w:p w:rsidR="00A52481" w:rsidRPr="006833FB" w:rsidRDefault="007F6AE0" w:rsidP="006833FB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Түсіну / Понимание</w:t>
            </w:r>
          </w:p>
        </w:tc>
      </w:tr>
      <w:tr w:rsidR="006833FB"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</w:tr>
      <w:tr w:rsidR="00A52481">
        <w:tc>
          <w:tcPr>
            <w:tcW w:w="0" w:type="auto"/>
            <w:gridSpan w:val="16"/>
          </w:tcPr>
          <w:p w:rsidR="00A52481" w:rsidRPr="006833FB" w:rsidRDefault="007F6AE0" w:rsidP="006833FB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Пайдалану  / Применение</w:t>
            </w:r>
          </w:p>
        </w:tc>
      </w:tr>
      <w:tr w:rsidR="006833FB"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460CC2">
              <w:rPr>
                <w:rFonts w:ascii="Times New Roman" w:hAnsi="Times New Roman" w:cs="Times New Roman"/>
                <w:sz w:val="24"/>
                <w:szCs w:val="24"/>
              </w:rPr>
              <w:t>/ Реферат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460CC2" w:rsidP="00460CC2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460CC2" w:rsidP="00460CC2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460CC2" w:rsidP="00460CC2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460CC2" w:rsidP="00460CC2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</w:tr>
      <w:tr w:rsidR="00A52481">
        <w:tc>
          <w:tcPr>
            <w:tcW w:w="0" w:type="auto"/>
            <w:gridSpan w:val="16"/>
          </w:tcPr>
          <w:p w:rsidR="00A52481" w:rsidRPr="006833FB" w:rsidRDefault="007F6AE0" w:rsidP="006833FB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Талдау / Анализ</w:t>
            </w:r>
          </w:p>
        </w:tc>
      </w:tr>
      <w:tr w:rsidR="006833FB"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6833FB" w:rsidRDefault="006833FB" w:rsidP="006833FB">
            <w:pPr>
              <w:spacing w:after="0" w:line="240" w:lineRule="auto"/>
              <w:jc w:val="both"/>
            </w:pPr>
            <w:r>
              <w:t>+</w:t>
            </w: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r w:rsidR="006833FB">
        <w:t>осуществляется</w:t>
      </w:r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A52481" w:rsidRDefault="00A524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A52481" w:rsidTr="006833FB">
        <w:trPr>
          <w:tblHeader/>
        </w:trPr>
        <w:tc>
          <w:tcPr>
            <w:tcW w:w="569" w:type="pct"/>
          </w:tcPr>
          <w:p w:rsidR="00A52481" w:rsidRDefault="007F6AE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A52481" w:rsidRDefault="007F6AE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A52481" w:rsidRDefault="007F6AE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A52481" w:rsidRDefault="007F6AE0">
            <w:pPr>
              <w:pStyle w:val="a3"/>
              <w:jc w:val="center"/>
            </w:pPr>
            <w:r>
              <w:t>Итого</w:t>
            </w:r>
          </w:p>
        </w:tc>
      </w:tr>
      <w:tr w:rsidR="006833FB">
        <w:tc>
          <w:tcPr>
            <w:tcW w:w="0" w:type="auto"/>
            <w:vMerge w:val="restart"/>
          </w:tcPr>
          <w:p w:rsidR="006833FB" w:rsidRDefault="006833FB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Merge w:val="restart"/>
          </w:tcPr>
          <w:p w:rsidR="006833FB" w:rsidRDefault="006833FB">
            <w:pPr>
              <w:pStyle w:val="a3"/>
              <w:jc w:val="center"/>
            </w:pPr>
            <w:r>
              <w:t>0-100</w:t>
            </w:r>
          </w:p>
        </w:tc>
      </w:tr>
      <w:tr w:rsidR="006833FB"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</w:tr>
      <w:tr w:rsidR="006833FB"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</w:tr>
      <w:tr w:rsidR="006833FB">
        <w:tc>
          <w:tcPr>
            <w:tcW w:w="0" w:type="auto"/>
            <w:vMerge w:val="restart"/>
          </w:tcPr>
          <w:p w:rsidR="006833FB" w:rsidRDefault="006833FB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Merge w:val="restart"/>
          </w:tcPr>
          <w:p w:rsidR="006833FB" w:rsidRDefault="006833FB">
            <w:pPr>
              <w:pStyle w:val="a3"/>
              <w:jc w:val="center"/>
            </w:pPr>
            <w:r>
              <w:t>0-100</w:t>
            </w:r>
          </w:p>
        </w:tc>
      </w:tr>
      <w:tr w:rsidR="006833FB"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</w:tr>
      <w:tr w:rsidR="006833FB"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6833FB" w:rsidRPr="006833FB" w:rsidRDefault="006833FB" w:rsidP="006833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6833FB" w:rsidRDefault="006833FB">
            <w:pPr>
              <w:pStyle w:val="a3"/>
              <w:jc w:val="center"/>
            </w:pPr>
          </w:p>
        </w:tc>
      </w:tr>
      <w:tr w:rsidR="002B6D93" w:rsidTr="002B6D93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A52481" w:rsidRDefault="007F6AE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0-100</w:t>
            </w: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A52481" w:rsidRDefault="007F6AE0">
      <w:pPr>
        <w:pStyle w:val="a3"/>
        <w:ind w:firstLine="567"/>
      </w:pPr>
      <w:r>
        <w:t>- 40% результата, полученного на экзамене;</w:t>
      </w:r>
    </w:p>
    <w:p w:rsidR="00A52481" w:rsidRDefault="007F6AE0">
      <w:pPr>
        <w:pStyle w:val="a3"/>
        <w:ind w:firstLine="567"/>
      </w:pPr>
      <w:r>
        <w:t>- 60% результатов текущей успеваемости.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Формула подсчета итоговой оценки:</w:t>
      </w:r>
    </w:p>
    <w:p w:rsidR="00A52481" w:rsidRDefault="00A52481">
      <w:pPr>
        <w:pStyle w:val="a3"/>
      </w:pPr>
    </w:p>
    <w:p w:rsidR="00A52481" w:rsidRDefault="007F6AE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A52481">
        <w:trPr>
          <w:tblHeader/>
        </w:trPr>
        <w:tc>
          <w:tcPr>
            <w:tcW w:w="600" w:type="pct"/>
          </w:tcPr>
          <w:p w:rsidR="00A52481" w:rsidRDefault="007F6AE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A52481" w:rsidRDefault="007F6AE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A52481" w:rsidRDefault="007F6AE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A52481" w:rsidRDefault="007F6AE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Критерий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A52481" w:rsidRDefault="007F6AE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52481"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52481" w:rsidRDefault="007F6AE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  <w:tc>
          <w:tcPr>
            <w:tcW w:w="0" w:type="auto"/>
            <w:vMerge/>
          </w:tcPr>
          <w:p w:rsidR="00A52481" w:rsidRDefault="00A52481">
            <w:pPr>
              <w:pStyle w:val="a3"/>
            </w:pPr>
          </w:p>
        </w:tc>
      </w:tr>
    </w:tbl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4 ПОЛИТИКА ДИСЦИПЛИНЫ</w:t>
      </w:r>
    </w:p>
    <w:p w:rsidR="00A52481" w:rsidRDefault="00A52481">
      <w:pPr>
        <w:pStyle w:val="a3"/>
      </w:pPr>
    </w:p>
    <w:p w:rsidR="00A52481" w:rsidRDefault="007F6AE0">
      <w:pPr>
        <w:pStyle w:val="a3"/>
        <w:ind w:firstLine="567"/>
      </w:pPr>
      <w:r>
        <w:lastRenderedPageBreak/>
        <w:t>Обучающийся обязан:</w:t>
      </w:r>
      <w:r w:rsidR="00CE27DB">
        <w:t xml:space="preserve"> </w:t>
      </w:r>
    </w:p>
    <w:p w:rsidR="00CE27DB" w:rsidRPr="00CE27DB" w:rsidRDefault="00CE27DB" w:rsidP="00CE27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посещать все виды аудиторных занятий (лекции, практические занятия);</w:t>
      </w:r>
    </w:p>
    <w:p w:rsidR="00CE27DB" w:rsidRPr="00CE27DB" w:rsidRDefault="00CE27DB" w:rsidP="00CE27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своевременно выполнять и сдавать работу строго по "Графику выполнения и сдачи заданий по дисциплине";</w:t>
      </w:r>
    </w:p>
    <w:p w:rsidR="00CE27DB" w:rsidRPr="00CE27DB" w:rsidRDefault="00CE27DB" w:rsidP="00CE27D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документально подтверждать пропущенные аудиторные занятия по уважительной причине;</w:t>
      </w:r>
    </w:p>
    <w:p w:rsidR="00CE27DB" w:rsidRDefault="00CE27DB">
      <w:pPr>
        <w:pStyle w:val="a3"/>
        <w:ind w:firstLine="567"/>
      </w:pP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5.1 Основная литература</w:t>
      </w:r>
    </w:p>
    <w:p w:rsidR="00A52481" w:rsidRDefault="00A52481">
      <w:pPr>
        <w:pStyle w:val="a3"/>
      </w:pPr>
    </w:p>
    <w:p w:rsidR="00E0174D" w:rsidRDefault="007F6AE0" w:rsidP="00E0174D">
      <w:pPr>
        <w:pStyle w:val="a3"/>
        <w:ind w:firstLine="567"/>
      </w:pPr>
      <w:r>
        <w:t xml:space="preserve">1 Рабинович С.Г «Погрешности измерений» Л.:Энергия, 2008г.- 459с. </w:t>
      </w:r>
    </w:p>
    <w:p w:rsidR="00E0174D" w:rsidRDefault="007F6AE0" w:rsidP="00E0174D">
      <w:pPr>
        <w:pStyle w:val="a3"/>
        <w:ind w:left="567"/>
      </w:pPr>
      <w:r>
        <w:t xml:space="preserve">2 Шишкин И.Ф. «Теоретическая метрология» М.: Изд-во стандартов,2004г.-586с. </w:t>
      </w:r>
    </w:p>
    <w:p w:rsidR="00E0174D" w:rsidRDefault="00E0174D" w:rsidP="00E0174D">
      <w:pPr>
        <w:pStyle w:val="a3"/>
        <w:ind w:left="567"/>
      </w:pPr>
      <w:r>
        <w:t>3</w:t>
      </w:r>
      <w:r w:rsidR="007F6AE0">
        <w:t xml:space="preserve">Бурдун Г.Д «Справочник по международной системе единиц» М.:Изд-во стандартов,2007г.- 225с. </w:t>
      </w:r>
    </w:p>
    <w:p w:rsidR="00E0174D" w:rsidRDefault="007F6AE0" w:rsidP="00E0174D">
      <w:pPr>
        <w:pStyle w:val="a3"/>
        <w:ind w:left="567"/>
      </w:pPr>
      <w:r>
        <w:t xml:space="preserve">4 БурдунГ.Д. , Марков Б.Г. «Основы метрологии» М.: Изд-во стандартов,2005г.- </w:t>
      </w:r>
    </w:p>
    <w:p w:rsidR="00A52481" w:rsidRDefault="007F6AE0" w:rsidP="00E0174D">
      <w:pPr>
        <w:pStyle w:val="a3"/>
        <w:ind w:left="567"/>
      </w:pPr>
      <w:r>
        <w:t>5 Новицкий П.В., Зограф И.А. «Оценка погрешностей результатов измерений» М.:Энергоатомиздат,2007г-257с.</w:t>
      </w:r>
    </w:p>
    <w:p w:rsidR="00A52481" w:rsidRDefault="00A52481">
      <w:pPr>
        <w:pStyle w:val="a3"/>
      </w:pPr>
    </w:p>
    <w:p w:rsidR="00A52481" w:rsidRDefault="007F6AE0">
      <w:pPr>
        <w:pStyle w:val="a3"/>
        <w:jc w:val="center"/>
      </w:pPr>
      <w:r>
        <w:rPr>
          <w:b/>
        </w:rPr>
        <w:t>5.2 Дополнительная литература</w:t>
      </w:r>
    </w:p>
    <w:p w:rsidR="00A52481" w:rsidRDefault="00A52481">
      <w:pPr>
        <w:pStyle w:val="a3"/>
      </w:pPr>
    </w:p>
    <w:p w:rsidR="00E0174D" w:rsidRDefault="007F6AE0">
      <w:pPr>
        <w:pStyle w:val="a3"/>
        <w:ind w:firstLine="567"/>
      </w:pPr>
      <w:r>
        <w:t xml:space="preserve">6 Якушев А.И, Воронцов Я.Н., Федотов Н.М. «Взаимозаменяемость, стандартизации и технические измерения» М.: Изд-во стандартов,2009г.256с. </w:t>
      </w:r>
    </w:p>
    <w:p w:rsidR="00E0174D" w:rsidRDefault="007F6AE0">
      <w:pPr>
        <w:pStyle w:val="a3"/>
        <w:ind w:firstLine="567"/>
      </w:pPr>
      <w:r>
        <w:t xml:space="preserve">7 Брянский Л.Н, Дойников А.С.«Краткий справочник метролога» М.: Наука,2010г- </w:t>
      </w:r>
    </w:p>
    <w:p w:rsidR="00E0174D" w:rsidRDefault="007F6AE0">
      <w:pPr>
        <w:pStyle w:val="a3"/>
        <w:ind w:firstLine="567"/>
      </w:pPr>
      <w:r>
        <w:t xml:space="preserve">8 Шабалин С.А. «Измерения для всех» М.: Изд-во стандартов,2006г.-254с. </w:t>
      </w:r>
    </w:p>
    <w:p w:rsidR="00A52481" w:rsidRDefault="007F6AE0">
      <w:pPr>
        <w:pStyle w:val="a3"/>
        <w:ind w:firstLine="567"/>
      </w:pPr>
      <w:r>
        <w:t>9 Селиванов М.Н., Фридман А.Э., Кудряшова Н.Ф «Качество измерений» Изд-во стандартов,2007г.-337с.</w:t>
      </w:r>
    </w:p>
    <w:sectPr w:rsidR="00A52481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26F0" w:rsidRDefault="00DE26F0">
      <w:pPr>
        <w:spacing w:after="0" w:line="240" w:lineRule="auto"/>
      </w:pPr>
      <w:r>
        <w:separator/>
      </w:r>
    </w:p>
  </w:endnote>
  <w:endnote w:type="continuationSeparator" w:id="0">
    <w:p w:rsidR="00DE26F0" w:rsidRDefault="00DE2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26F0" w:rsidRDefault="00DE26F0">
      <w:pPr>
        <w:spacing w:after="0" w:line="240" w:lineRule="auto"/>
      </w:pPr>
      <w:r>
        <w:separator/>
      </w:r>
    </w:p>
  </w:footnote>
  <w:footnote w:type="continuationSeparator" w:id="0">
    <w:p w:rsidR="00DE26F0" w:rsidRDefault="00DE2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A5248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52481" w:rsidRDefault="007F6AE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52481" w:rsidRDefault="007F6AE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A52481" w:rsidRDefault="007F6AE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DB7E20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DB7E20">
            <w:rPr>
              <w:noProof/>
            </w:rPr>
            <w:t>11</w:t>
          </w:r>
          <w:r>
            <w:fldChar w:fldCharType="end"/>
          </w:r>
        </w:p>
      </w:tc>
    </w:tr>
    <w:tr w:rsidR="00A52481">
      <w:trPr>
        <w:cantSplit/>
        <w:trHeight w:val="310"/>
      </w:trPr>
      <w:tc>
        <w:tcPr>
          <w:tcW w:w="1129" w:type="dxa"/>
          <w:vMerge/>
        </w:tcPr>
        <w:p w:rsidR="00A52481" w:rsidRDefault="00A52481">
          <w:pPr>
            <w:pStyle w:val="a3"/>
          </w:pPr>
        </w:p>
      </w:tc>
      <w:tc>
        <w:tcPr>
          <w:tcW w:w="1921" w:type="dxa"/>
          <w:vAlign w:val="center"/>
        </w:tcPr>
        <w:p w:rsidR="00A52481" w:rsidRDefault="007F6AE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A52481" w:rsidRDefault="007F6AE0">
          <w:pPr>
            <w:pStyle w:val="a5"/>
          </w:pPr>
          <w:r>
            <w:t>И-НАО "ВКТУ" 026-II-2021</w:t>
          </w:r>
        </w:p>
        <w:p w:rsidR="00A52481" w:rsidRDefault="007F6AE0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A52481" w:rsidRDefault="00A52481">
          <w:pPr>
            <w:pStyle w:val="a3"/>
          </w:pPr>
        </w:p>
      </w:tc>
    </w:tr>
  </w:tbl>
  <w:p w:rsidR="00A52481" w:rsidRDefault="00A5248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A0EBD"/>
    <w:multiLevelType w:val="hybridMultilevel"/>
    <w:tmpl w:val="7052768C"/>
    <w:lvl w:ilvl="0" w:tplc="40E87330">
      <w:start w:val="1"/>
      <w:numFmt w:val="bullet"/>
      <w:lvlText w:val="-"/>
      <w:lvlJc w:val="left"/>
      <w:pPr>
        <w:ind w:left="128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69E67822"/>
    <w:multiLevelType w:val="hybridMultilevel"/>
    <w:tmpl w:val="B4107580"/>
    <w:lvl w:ilvl="0" w:tplc="9AA2A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7A8630A8"/>
    <w:multiLevelType w:val="hybridMultilevel"/>
    <w:tmpl w:val="5670A186"/>
    <w:lvl w:ilvl="0" w:tplc="AFE46B8C">
      <w:start w:val="1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52481"/>
    <w:rsid w:val="000847B0"/>
    <w:rsid w:val="00201898"/>
    <w:rsid w:val="002B6D93"/>
    <w:rsid w:val="00460CC2"/>
    <w:rsid w:val="006833FB"/>
    <w:rsid w:val="007F6AE0"/>
    <w:rsid w:val="0098184A"/>
    <w:rsid w:val="00A52481"/>
    <w:rsid w:val="00CE27DB"/>
    <w:rsid w:val="00D56409"/>
    <w:rsid w:val="00DB7E20"/>
    <w:rsid w:val="00DE26F0"/>
    <w:rsid w:val="00E0174D"/>
    <w:rsid w:val="00E174ED"/>
    <w:rsid w:val="00E36096"/>
    <w:rsid w:val="00FA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A1E5C15-E816-41B4-B69F-B2E29A1AB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B6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6D93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9818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eports/Schedule/ScheduleEmployee.asp?page=3&amp;DepartmentID=50&amp;EmployeeID=27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2442</Words>
  <Characters>13922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17</cp:revision>
  <dcterms:created xsi:type="dcterms:W3CDTF">2021-12-08T19:47:00Z</dcterms:created>
  <dcterms:modified xsi:type="dcterms:W3CDTF">2021-12-26T09:26:00Z</dcterms:modified>
</cp:coreProperties>
</file>